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38" w:rsidRDefault="000F785B" w:rsidP="000F785B">
      <w:pPr>
        <w:jc w:val="center"/>
      </w:pPr>
      <w:r>
        <w:t>MT. EMPIRE BEEKEEPER’S ASSOCIATION</w:t>
      </w:r>
    </w:p>
    <w:p w:rsidR="000F785B" w:rsidRDefault="000F785B" w:rsidP="000F785B">
      <w:pPr>
        <w:jc w:val="center"/>
      </w:pPr>
      <w:r>
        <w:t xml:space="preserve">Minutes </w:t>
      </w:r>
      <w:r w:rsidR="000533E0">
        <w:br/>
      </w:r>
      <w:r>
        <w:t>November 19, 2009</w:t>
      </w:r>
    </w:p>
    <w:p w:rsidR="000F785B" w:rsidRDefault="000F785B" w:rsidP="000F785B">
      <w:pPr>
        <w:jc w:val="center"/>
      </w:pPr>
    </w:p>
    <w:p w:rsidR="000F785B" w:rsidRDefault="000F785B" w:rsidP="000F785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88900</wp:posOffset>
            </wp:positionV>
            <wp:extent cx="320675" cy="321310"/>
            <wp:effectExtent l="19050" t="0" r="3175" b="0"/>
            <wp:wrapSquare wrapText="bothSides"/>
            <wp:docPr id="1" name="Picture 1" descr="C:\Documents and Settings\Sharon\Local Settings\Temporary Internet Files\Content.IE5\SDCVW70V\MCj043801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ron\Local Settings\Temporary Internet Files\Content.IE5\SDCVW70V\MCj043801800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5B" w:rsidRDefault="000F785B" w:rsidP="000F785B">
      <w:r>
        <w:t xml:space="preserve"> Treasurer’s Report:  $1,293.91</w:t>
      </w:r>
    </w:p>
    <w:p w:rsidR="000F785B" w:rsidRDefault="000F785B" w:rsidP="000F785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96520</wp:posOffset>
            </wp:positionV>
            <wp:extent cx="322580" cy="321310"/>
            <wp:effectExtent l="19050" t="0" r="1270" b="0"/>
            <wp:wrapSquare wrapText="bothSides"/>
            <wp:docPr id="2" name="Picture 1" descr="C:\Documents and Settings\Sharon\Local Settings\Temporary Internet Files\Content.IE5\SDCVW70V\MCj043801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ron\Local Settings\Temporary Internet Files\Content.IE5\SDCVW70V\MCj043801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5B" w:rsidRDefault="000F785B" w:rsidP="000F785B">
      <w:r>
        <w:t xml:space="preserve">Discussion of Virginia State Beekeeper’s Fall Meeting, </w:t>
      </w:r>
      <w:r w:rsidR="000533E0">
        <w:t xml:space="preserve"> </w:t>
      </w:r>
      <w:r w:rsidR="004C3258">
        <w:t>Novem</w:t>
      </w:r>
      <w:r>
        <w:t xml:space="preserve">ber 7, 2009. </w:t>
      </w:r>
    </w:p>
    <w:p w:rsidR="000F785B" w:rsidRDefault="000F785B" w:rsidP="000F785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104775</wp:posOffset>
            </wp:positionV>
            <wp:extent cx="323850" cy="321310"/>
            <wp:effectExtent l="19050" t="0" r="0" b="0"/>
            <wp:wrapSquare wrapText="bothSides"/>
            <wp:docPr id="3" name="Picture 1" descr="C:\Documents and Settings\Sharon\Local Settings\Temporary Internet Files\Content.IE5\SDCVW70V\MCj043801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ron\Local Settings\Temporary Internet Files\Content.IE5\SDCVW70V\MCj043801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5B" w:rsidRDefault="000F785B" w:rsidP="000F785B">
      <w:r>
        <w:t>Discussion of agenda for Mt. Empire’s Annual meeting to be held January 28, 2010</w:t>
      </w:r>
    </w:p>
    <w:p w:rsidR="000F785B" w:rsidRDefault="000F785B" w:rsidP="000F785B">
      <w:r w:rsidRPr="000F785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83820</wp:posOffset>
            </wp:positionV>
            <wp:extent cx="323850" cy="321310"/>
            <wp:effectExtent l="19050" t="0" r="0" b="0"/>
            <wp:wrapSquare wrapText="bothSides"/>
            <wp:docPr id="4" name="Picture 1" descr="C:\Documents and Settings\Sharon\Local Settings\Temporary Internet Files\Content.IE5\SDCVW70V\MCj043801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ron\Local Settings\Temporary Internet Files\Content.IE5\SDCVW70V\MCj043801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5B" w:rsidRDefault="000F785B" w:rsidP="000F785B">
      <w:r>
        <w:t>Report of Tobacco Grant Status:  Bernie</w:t>
      </w:r>
    </w:p>
    <w:p w:rsidR="000F785B" w:rsidRDefault="000F785B" w:rsidP="000F785B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164465</wp:posOffset>
            </wp:positionV>
            <wp:extent cx="324485" cy="321310"/>
            <wp:effectExtent l="19050" t="0" r="0" b="0"/>
            <wp:wrapSquare wrapText="bothSides"/>
            <wp:docPr id="5" name="Picture 1" descr="C:\Documents and Settings\Sharon\Local Settings\Temporary Internet Files\Content.IE5\SDCVW70V\MCj043801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ron\Local Settings\Temporary Internet Files\Content.IE5\SDCVW70V\MCj043801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5B" w:rsidRDefault="004C3258" w:rsidP="000F785B">
      <w:r>
        <w:t>Discussion of</w:t>
      </w:r>
      <w:r w:rsidR="000F785B">
        <w:t xml:space="preserve"> chemicals used for pest control.</w:t>
      </w:r>
    </w:p>
    <w:p w:rsidR="000F785B" w:rsidRDefault="000F785B" w:rsidP="000F785B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118110</wp:posOffset>
            </wp:positionV>
            <wp:extent cx="324485" cy="321310"/>
            <wp:effectExtent l="19050" t="0" r="0" b="0"/>
            <wp:wrapSquare wrapText="bothSides"/>
            <wp:docPr id="6" name="Picture 1" descr="C:\Documents and Settings\Sharon\Local Settings\Temporary Internet Files\Content.IE5\SDCVW70V\MCj043801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ron\Local Settings\Temporary Internet Files\Content.IE5\SDCVW70V\MCj043801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BA" w:rsidRDefault="00701ABA" w:rsidP="00701ABA">
      <w:r>
        <w:t>Information on Beginning Beekeeper’s Class:  February  28 – March 28, 2010.</w:t>
      </w:r>
    </w:p>
    <w:p w:rsidR="00701ABA" w:rsidRDefault="00701ABA" w:rsidP="00701AB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125730</wp:posOffset>
            </wp:positionV>
            <wp:extent cx="323850" cy="321310"/>
            <wp:effectExtent l="19050" t="0" r="0" b="0"/>
            <wp:wrapSquare wrapText="bothSides"/>
            <wp:docPr id="7" name="Picture 1" descr="C:\Documents and Settings\Sharon\Local Settings\Temporary Internet Files\Content.IE5\SDCVW70V\MCj043801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ron\Local Settings\Temporary Internet Files\Content.IE5\SDCVW70V\MCj043801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BA" w:rsidRDefault="00701ABA" w:rsidP="00701ABA">
      <w:r>
        <w:t>Next Meeting:  January 28, 2010</w:t>
      </w:r>
    </w:p>
    <w:p w:rsidR="004C3258" w:rsidRDefault="004C3258" w:rsidP="00701AB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141605</wp:posOffset>
            </wp:positionV>
            <wp:extent cx="324485" cy="321310"/>
            <wp:effectExtent l="19050" t="0" r="0" b="0"/>
            <wp:wrapSquare wrapText="bothSides"/>
            <wp:docPr id="10" name="Picture 1" descr="C:\Documents and Settings\Sharon\Local Settings\Temporary Internet Files\Content.IE5\SDCVW70V\MCj043801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ron\Local Settings\Temporary Internet Files\Content.IE5\SDCVW70V\MCj043801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BA" w:rsidRDefault="00701ABA" w:rsidP="004C3258">
      <w:r>
        <w:t>Meeting Adjourned</w:t>
      </w:r>
    </w:p>
    <w:p w:rsidR="00701ABA" w:rsidRDefault="00701ABA" w:rsidP="00701ABA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111125</wp:posOffset>
            </wp:positionV>
            <wp:extent cx="323850" cy="321310"/>
            <wp:effectExtent l="19050" t="0" r="0" b="0"/>
            <wp:wrapSquare wrapText="bothSides"/>
            <wp:docPr id="9" name="Picture 1" descr="C:\Documents and Settings\Sharon\Local Settings\Temporary Internet Files\Content.IE5\SDCVW70V\MCj043801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ron\Local Settings\Temporary Internet Files\Content.IE5\SDCVW70V\MCj043801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BA" w:rsidRDefault="00701ABA" w:rsidP="00701ABA">
      <w:r>
        <w:t>Refreshments</w:t>
      </w:r>
    </w:p>
    <w:p w:rsidR="00701ABA" w:rsidRDefault="00701ABA" w:rsidP="00701ABA"/>
    <w:p w:rsidR="000F785B" w:rsidRDefault="000F785B" w:rsidP="000F785B"/>
    <w:p w:rsidR="000F785B" w:rsidRDefault="000F785B" w:rsidP="000F785B">
      <w:r>
        <w:br w:type="textWrapping" w:clear="all"/>
      </w:r>
    </w:p>
    <w:p w:rsidR="000F785B" w:rsidRDefault="000F785B" w:rsidP="000F785B">
      <w:pPr>
        <w:jc w:val="center"/>
      </w:pPr>
    </w:p>
    <w:p w:rsidR="000F785B" w:rsidRDefault="000F785B" w:rsidP="000F785B"/>
    <w:sectPr w:rsidR="000F785B" w:rsidSect="005771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084"/>
    <w:multiLevelType w:val="hybridMultilevel"/>
    <w:tmpl w:val="FA145F88"/>
    <w:lvl w:ilvl="0" w:tplc="4EC4163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C06C9F"/>
    <w:multiLevelType w:val="hybridMultilevel"/>
    <w:tmpl w:val="AF0E5F94"/>
    <w:lvl w:ilvl="0" w:tplc="5F5268E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compat/>
  <w:rsids>
    <w:rsidRoot w:val="000F785B"/>
    <w:rsid w:val="000533E0"/>
    <w:rsid w:val="000F785B"/>
    <w:rsid w:val="004C3258"/>
    <w:rsid w:val="00577138"/>
    <w:rsid w:val="00701ABA"/>
    <w:rsid w:val="00E8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1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7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Ratcliff</dc:creator>
  <cp:keywords/>
  <dc:description/>
  <cp:lastModifiedBy>Sharon Ratcliff</cp:lastModifiedBy>
  <cp:revision>4</cp:revision>
  <dcterms:created xsi:type="dcterms:W3CDTF">2010-01-28T03:59:00Z</dcterms:created>
  <dcterms:modified xsi:type="dcterms:W3CDTF">2010-02-02T01:35:00Z</dcterms:modified>
</cp:coreProperties>
</file>